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ADF019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9F3D73" w:rsidRPr="009F3D73" w:rsidRDefault="008C171D" w:rsidP="001F1E51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9F3D73">
        <w:rPr>
          <w:color w:val="000000"/>
          <w:lang w:eastAsia="pl-PL"/>
        </w:rPr>
        <w:t>Dot. postepowania o udzielenie zamówienia publicznego prowadzonego w trybie przetargu nieogr</w:t>
      </w:r>
      <w:r w:rsidR="001F1E51" w:rsidRPr="009F3D73">
        <w:rPr>
          <w:color w:val="000000"/>
          <w:lang w:eastAsia="pl-PL"/>
        </w:rPr>
        <w:t xml:space="preserve">aniczonego </w:t>
      </w:r>
      <w:r w:rsidR="009F3D73" w:rsidRPr="009F3D73">
        <w:rPr>
          <w:color w:val="000000"/>
        </w:rPr>
        <w:t>na d</w:t>
      </w:r>
      <w:r w:rsidR="009F3D73" w:rsidRPr="009F3D73">
        <w:rPr>
          <w:bCs/>
          <w:color w:val="000000"/>
        </w:rPr>
        <w:t xml:space="preserve">ostawy warzyw świeżych, ogórków i kapusty kwaszonej,  ziemniaków  jadalnych,  owoców świeżych, owoców cytrusowych, </w:t>
      </w:r>
      <w:r w:rsidR="009F3D73" w:rsidRPr="009F3D73">
        <w:rPr>
          <w:color w:val="000000"/>
          <w:lang w:eastAsia="pl-PL"/>
        </w:rPr>
        <w:t>nr sprawy RZP-24/20</w:t>
      </w:r>
      <w:r w:rsidR="009F3D73">
        <w:rPr>
          <w:color w:val="000000"/>
          <w:lang w:eastAsia="pl-PL"/>
        </w:rPr>
        <w:t>.</w:t>
      </w:r>
      <w:bookmarkStart w:id="0" w:name="_GoBack"/>
      <w:bookmarkEnd w:id="0"/>
    </w:p>
    <w:p w:rsidR="009F3D73" w:rsidRDefault="009F3D73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00384E">
        <w:rPr>
          <w:color w:val="000000"/>
          <w:lang w:eastAsia="pl-PL"/>
        </w:rPr>
        <w:t xml:space="preserve"> Prawo Zamówień Publicznych </w:t>
      </w:r>
      <w:r w:rsidR="005516BA">
        <w:rPr>
          <w:color w:val="000000"/>
          <w:lang w:eastAsia="pl-PL"/>
        </w:rPr>
        <w:t xml:space="preserve">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BD4BB4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A66BCC" w:rsidRDefault="00CF5B16" w:rsidP="00A66BC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sectPr w:rsidR="00CF5B16" w:rsidRPr="00A66BCC" w:rsidSect="008F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06" w:rsidRDefault="00E52A06">
      <w:r>
        <w:separator/>
      </w:r>
    </w:p>
  </w:endnote>
  <w:endnote w:type="continuationSeparator" w:id="0">
    <w:p w:rsidR="00E52A06" w:rsidRDefault="00E5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E52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E52A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E52A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06" w:rsidRDefault="00E52A06">
      <w:r>
        <w:separator/>
      </w:r>
    </w:p>
  </w:footnote>
  <w:footnote w:type="continuationSeparator" w:id="0">
    <w:p w:rsidR="00E52A06" w:rsidRDefault="00E5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E52A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F3D7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F3D7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7A" w:rsidRDefault="00E5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00384E"/>
    <w:rsid w:val="00155BB2"/>
    <w:rsid w:val="001F1E51"/>
    <w:rsid w:val="002271FC"/>
    <w:rsid w:val="005516BA"/>
    <w:rsid w:val="007462BC"/>
    <w:rsid w:val="007D4963"/>
    <w:rsid w:val="007E1EEF"/>
    <w:rsid w:val="008470D9"/>
    <w:rsid w:val="00851B6D"/>
    <w:rsid w:val="008C171D"/>
    <w:rsid w:val="009766F1"/>
    <w:rsid w:val="009F3D73"/>
    <w:rsid w:val="00A3750E"/>
    <w:rsid w:val="00A66BCC"/>
    <w:rsid w:val="00A72685"/>
    <w:rsid w:val="00AA383F"/>
    <w:rsid w:val="00B65D1F"/>
    <w:rsid w:val="00BD4BB4"/>
    <w:rsid w:val="00BE71FB"/>
    <w:rsid w:val="00C05523"/>
    <w:rsid w:val="00C43947"/>
    <w:rsid w:val="00C72843"/>
    <w:rsid w:val="00CF5B16"/>
    <w:rsid w:val="00E52041"/>
    <w:rsid w:val="00E52A06"/>
    <w:rsid w:val="00E97D5A"/>
    <w:rsid w:val="00ED7EE3"/>
    <w:rsid w:val="00EE1E0E"/>
    <w:rsid w:val="00F02950"/>
    <w:rsid w:val="00FB3C78"/>
    <w:rsid w:val="00FD4552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16</cp:revision>
  <dcterms:created xsi:type="dcterms:W3CDTF">2018-10-25T05:36:00Z</dcterms:created>
  <dcterms:modified xsi:type="dcterms:W3CDTF">2020-11-26T11:44:00Z</dcterms:modified>
</cp:coreProperties>
</file>